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8E" w:rsidRPr="0016177B" w:rsidRDefault="00F9178E" w:rsidP="00F9178E">
      <w:pPr>
        <w:rPr>
          <w:rFonts w:ascii="Baskerville Old Face" w:hAnsi="Baskerville Old Face"/>
          <w:b/>
        </w:rPr>
      </w:pPr>
      <w:r w:rsidRPr="0016177B">
        <w:rPr>
          <w:rFonts w:ascii="Baskerville Old Face" w:hAnsi="Baskerville Old Face"/>
          <w:b/>
        </w:rPr>
        <w:t xml:space="preserve">Exploration Assignment                                        </w:t>
      </w:r>
      <w:r>
        <w:rPr>
          <w:rFonts w:ascii="Baskerville Old Face" w:hAnsi="Baskerville Old Face"/>
          <w:b/>
        </w:rPr>
        <w:t xml:space="preserve">               </w:t>
      </w:r>
      <w:r>
        <w:rPr>
          <w:rFonts w:ascii="Baskerville Old Face" w:hAnsi="Baskerville Old Face"/>
          <w:b/>
        </w:rPr>
        <w:tab/>
        <w:t xml:space="preserve">                                        </w:t>
      </w:r>
      <w:r w:rsidRPr="0016177B">
        <w:rPr>
          <w:rFonts w:ascii="Baskerville Old Face" w:hAnsi="Baskerville Old Face"/>
          <w:b/>
        </w:rPr>
        <w:t xml:space="preserve">Photography </w:t>
      </w:r>
      <w:r>
        <w:rPr>
          <w:rFonts w:ascii="Baskerville Old Face" w:hAnsi="Baskerville Old Face"/>
          <w:b/>
        </w:rPr>
        <w:t>Golden Hour</w:t>
      </w:r>
      <w:r w:rsidRPr="0016177B">
        <w:rPr>
          <w:rFonts w:ascii="Baskerville Old Face" w:hAnsi="Baskerville Old Face"/>
          <w:b/>
        </w:rPr>
        <w:t xml:space="preserve">                                                                   </w:t>
      </w:r>
      <w:r>
        <w:rPr>
          <w:rFonts w:ascii="Baskerville Old Face" w:hAnsi="Baskerville Old Face"/>
          <w:b/>
        </w:rPr>
        <w:t xml:space="preserve">              </w:t>
      </w:r>
      <w:r>
        <w:rPr>
          <w:rFonts w:ascii="Baskerville Old Face" w:hAnsi="Baskerville Old Face"/>
          <w:b/>
        </w:rPr>
        <w:t xml:space="preserve">                                          </w:t>
      </w:r>
      <w:r>
        <w:rPr>
          <w:rFonts w:ascii="Baskerville Old Face" w:hAnsi="Baskerville Old Face"/>
          <w:b/>
        </w:rPr>
        <w:t xml:space="preserve">  </w:t>
      </w:r>
      <w:r w:rsidRPr="0016177B">
        <w:rPr>
          <w:rFonts w:ascii="Baskerville Old Face" w:hAnsi="Baskerville Old Face"/>
          <w:b/>
        </w:rPr>
        <w:t>Mr. Martin</w:t>
      </w:r>
    </w:p>
    <w:p w:rsidR="00F9178E" w:rsidRDefault="00F9178E"/>
    <w:p w:rsidR="00F9178E" w:rsidRPr="00F9178E" w:rsidRDefault="00F9178E" w:rsidP="00F9178E">
      <w:pPr>
        <w:rPr>
          <w:rFonts w:ascii="Baskerville Old Face" w:hAnsi="Baskerville Old Face"/>
        </w:rPr>
      </w:pPr>
      <w:r w:rsidRPr="00F9178E">
        <w:rPr>
          <w:rFonts w:ascii="Baskerville Old Face" w:hAnsi="Baskerville Old Face"/>
        </w:rPr>
        <w:t>It’s soft, warm, dimensional and just flat-out magical.</w:t>
      </w:r>
    </w:p>
    <w:p w:rsidR="00F9178E" w:rsidRPr="00F9178E" w:rsidRDefault="00F9178E" w:rsidP="00F9178E">
      <w:pPr>
        <w:rPr>
          <w:rFonts w:ascii="Baskerville Old Face" w:hAnsi="Baskerville Old Face"/>
        </w:rPr>
      </w:pPr>
      <w:r w:rsidRPr="00F9178E">
        <w:rPr>
          <w:rFonts w:ascii="Baskerville Old Face" w:hAnsi="Baskerville Old Face"/>
        </w:rPr>
        <w:t xml:space="preserve">It adds a type of quality to images that </w:t>
      </w:r>
      <w:proofErr w:type="spellStart"/>
      <w:r w:rsidRPr="00F9178E">
        <w:rPr>
          <w:rFonts w:ascii="Baskerville Old Face" w:hAnsi="Baskerville Old Face"/>
        </w:rPr>
        <w:t>can not</w:t>
      </w:r>
      <w:proofErr w:type="spellEnd"/>
      <w:r w:rsidRPr="00F9178E">
        <w:rPr>
          <w:rFonts w:ascii="Baskerville Old Face" w:hAnsi="Baskerville Old Face"/>
        </w:rPr>
        <w:t xml:space="preserve"> be replicated no matter how many actions, filters or textures you use.</w:t>
      </w:r>
    </w:p>
    <w:p w:rsidR="00F9178E" w:rsidRPr="00F9178E" w:rsidRDefault="00F9178E" w:rsidP="00F9178E">
      <w:pPr>
        <w:rPr>
          <w:rFonts w:ascii="Baskerville Old Face" w:hAnsi="Baskerville Old Face"/>
        </w:rPr>
      </w:pPr>
      <w:r w:rsidRPr="00F9178E">
        <w:rPr>
          <w:rFonts w:ascii="Baskerville Old Face" w:hAnsi="Baskerville Old Face"/>
        </w:rPr>
        <w:t xml:space="preserve">Golden light shows up during golden hour, which is roughly an hour around sunrise, and an hour around sunset. </w:t>
      </w:r>
    </w:p>
    <w:p w:rsidR="00F9178E" w:rsidRPr="00F9178E" w:rsidRDefault="00F9178E" w:rsidP="00F9178E">
      <w:pPr>
        <w:rPr>
          <w:rFonts w:ascii="Baskerville Old Face" w:hAnsi="Baskerville Old Face"/>
        </w:rPr>
      </w:pPr>
      <w:r w:rsidRPr="00F9178E">
        <w:rPr>
          <w:rFonts w:ascii="Baskerville Old Face" w:hAnsi="Baskerville Old Face"/>
        </w:rPr>
        <w:t xml:space="preserve">These aren’t exact times though, since it depends on where in the world </w:t>
      </w:r>
      <w:proofErr w:type="gramStart"/>
      <w:r w:rsidRPr="00F9178E">
        <w:rPr>
          <w:rFonts w:ascii="Baskerville Old Face" w:hAnsi="Baskerville Old Face"/>
        </w:rPr>
        <w:t>you  are</w:t>
      </w:r>
      <w:proofErr w:type="gramEnd"/>
      <w:r w:rsidRPr="00F9178E">
        <w:rPr>
          <w:rFonts w:ascii="Baskerville Old Face" w:hAnsi="Baskerville Old Face"/>
        </w:rPr>
        <w:t>. You might get more or less time for golden hour depending on where you are.</w:t>
      </w:r>
    </w:p>
    <w:p w:rsidR="00F9178E" w:rsidRPr="00F9178E" w:rsidRDefault="00F9178E" w:rsidP="00F9178E">
      <w:pPr>
        <w:rPr>
          <w:rFonts w:ascii="Baskerville Old Face" w:hAnsi="Baskerville Old Face"/>
        </w:rPr>
      </w:pPr>
      <w:r w:rsidRPr="00F9178E">
        <w:rPr>
          <w:rFonts w:ascii="Baskerville Old Face" w:hAnsi="Baskerville Old Face"/>
          <w:b/>
          <w:bCs/>
        </w:rPr>
        <w:t xml:space="preserve">Calculate Your Golden Hour. </w:t>
      </w:r>
      <w:r w:rsidRPr="00F9178E">
        <w:rPr>
          <w:rFonts w:ascii="Baskerville Old Face" w:hAnsi="Baskerville Old Face"/>
        </w:rPr>
        <w:t xml:space="preserve">You can help maximize your golden hour efficiency by planning ahead. Know your destination, have an idea of what subjects you want to shoot, and calculate precisely when the golden hour occurs where you live. </w:t>
      </w:r>
    </w:p>
    <w:p w:rsidR="00F9178E" w:rsidRDefault="00F9178E" w:rsidP="00F9178E">
      <w:pPr>
        <w:rPr>
          <w:rFonts w:ascii="Baskerville Old Face" w:hAnsi="Baskerville Old Face"/>
        </w:rPr>
      </w:pPr>
      <w:r w:rsidRPr="00F9178E">
        <w:rPr>
          <w:rFonts w:ascii="Baskerville Old Face" w:hAnsi="Baskerville Old Face"/>
        </w:rPr>
        <w:t>There is a free golden hour app, it is called Magic Hour. It lets you know when the best time to shoot is, morning and night.</w:t>
      </w:r>
    </w:p>
    <w:p w:rsidR="00F9178E" w:rsidRDefault="00F9178E" w:rsidP="00F9178E">
      <w:pPr>
        <w:rPr>
          <w:rFonts w:ascii="Baskerville Old Face" w:hAnsi="Baskerville Old Face"/>
        </w:rPr>
      </w:pPr>
    </w:p>
    <w:p w:rsidR="00F9178E" w:rsidRPr="00F9178E" w:rsidRDefault="00F9178E" w:rsidP="00F9178E">
      <w:pPr>
        <w:rPr>
          <w:rFonts w:ascii="Baskerville Old Face" w:hAnsi="Baskerville Old Face"/>
        </w:rPr>
      </w:pPr>
      <w:r>
        <w:rPr>
          <w:rFonts w:ascii="Baskerville Old Face" w:hAnsi="Baskerville Old Face"/>
        </w:rPr>
        <w:t>When Shooting Golden Light:</w:t>
      </w:r>
    </w:p>
    <w:p w:rsidR="00F9178E" w:rsidRPr="00F9178E" w:rsidRDefault="00F9178E" w:rsidP="00F9178E">
      <w:pPr>
        <w:rPr>
          <w:rFonts w:ascii="Baskerville Old Face" w:hAnsi="Baskerville Old Face"/>
          <w:b/>
          <w:bCs/>
        </w:rPr>
      </w:pPr>
      <w:r w:rsidRPr="00F9178E">
        <w:rPr>
          <w:rFonts w:ascii="Baskerville Old Face" w:hAnsi="Baskerville Old Face"/>
          <w:b/>
          <w:bCs/>
        </w:rPr>
        <w:t>Shoot Fast. Don’t be in so much of a rush that you fail to use good technique, but remember that you’ve got a relatively small window in which to take advantage of this gorgeous light. </w:t>
      </w:r>
    </w:p>
    <w:p w:rsidR="00F9178E" w:rsidRPr="00F9178E" w:rsidRDefault="00F9178E" w:rsidP="00F9178E">
      <w:pPr>
        <w:rPr>
          <w:rFonts w:ascii="Baskerville Old Face" w:hAnsi="Baskerville Old Face"/>
          <w:b/>
          <w:bCs/>
        </w:rPr>
      </w:pPr>
      <w:r w:rsidRPr="00F9178E">
        <w:rPr>
          <w:rFonts w:ascii="Baskerville Old Face" w:hAnsi="Baskerville Old Face"/>
          <w:b/>
          <w:bCs/>
        </w:rPr>
        <w:t xml:space="preserve">Use a Wide Aperture. If you don’t typically shoot wide open, the golden hour presents a great opportunity to do so. You will be awed by the beautiful “points-of-light” </w:t>
      </w:r>
      <w:proofErr w:type="spellStart"/>
      <w:r w:rsidRPr="00F9178E">
        <w:rPr>
          <w:rFonts w:ascii="Baskerville Old Face" w:hAnsi="Baskerville Old Face"/>
          <w:b/>
          <w:bCs/>
        </w:rPr>
        <w:t>bokeh</w:t>
      </w:r>
      <w:proofErr w:type="spellEnd"/>
      <w:r w:rsidRPr="00F9178E">
        <w:rPr>
          <w:rFonts w:ascii="Baskerville Old Face" w:hAnsi="Baskerville Old Face"/>
          <w:b/>
          <w:bCs/>
        </w:rPr>
        <w:t xml:space="preserve"> created during these times of day. </w:t>
      </w:r>
    </w:p>
    <w:p w:rsidR="00F9178E" w:rsidRPr="00F9178E" w:rsidRDefault="00F9178E" w:rsidP="00F9178E">
      <w:pPr>
        <w:rPr>
          <w:rFonts w:ascii="Baskerville Old Face" w:hAnsi="Baskerville Old Face"/>
          <w:b/>
          <w:bCs/>
        </w:rPr>
      </w:pPr>
      <w:r w:rsidRPr="00F9178E">
        <w:rPr>
          <w:rFonts w:ascii="Baskerville Old Face" w:hAnsi="Baskerville Old Face"/>
          <w:b/>
          <w:bCs/>
        </w:rPr>
        <w:t>BRACKET</w:t>
      </w:r>
    </w:p>
    <w:p w:rsidR="00F9178E" w:rsidRPr="00F9178E" w:rsidRDefault="00F9178E" w:rsidP="00F9178E">
      <w:pPr>
        <w:rPr>
          <w:rFonts w:ascii="Baskerville Old Face" w:hAnsi="Baskerville Old Face"/>
          <w:b/>
          <w:bCs/>
        </w:rPr>
      </w:pPr>
      <w:r w:rsidRPr="00F9178E">
        <w:rPr>
          <w:rFonts w:ascii="Baskerville Old Face" w:hAnsi="Baskerville Old Face"/>
          <w:b/>
          <w:bCs/>
        </w:rPr>
        <w:t xml:space="preserve">Stay </w:t>
      </w:r>
      <w:proofErr w:type="gramStart"/>
      <w:r w:rsidRPr="00F9178E">
        <w:rPr>
          <w:rFonts w:ascii="Baskerville Old Face" w:hAnsi="Baskerville Old Face"/>
          <w:b/>
          <w:bCs/>
        </w:rPr>
        <w:t>With</w:t>
      </w:r>
      <w:proofErr w:type="gramEnd"/>
      <w:r w:rsidRPr="00F9178E">
        <w:rPr>
          <w:rFonts w:ascii="Baskerville Old Face" w:hAnsi="Baskerville Old Face"/>
          <w:b/>
          <w:bCs/>
        </w:rPr>
        <w:t xml:space="preserve"> It. Changes in lighting during the golden hour occur pretty fast; the landscape you shot when first arriving at your location will probably look significantly different 10 minutes later. So keep shooting for the whole hour and be sure to capture as many variations as possible.</w:t>
      </w:r>
    </w:p>
    <w:p w:rsidR="00F9178E" w:rsidRPr="00F9178E" w:rsidRDefault="00F9178E" w:rsidP="00F9178E">
      <w:pPr>
        <w:rPr>
          <w:rFonts w:ascii="Baskerville Old Face" w:hAnsi="Baskerville Old Face"/>
        </w:rPr>
      </w:pPr>
      <w:r w:rsidRPr="00F9178E">
        <w:rPr>
          <w:rFonts w:ascii="Baskerville Old Face" w:hAnsi="Baskerville Old Face"/>
          <w:b/>
          <w:bCs/>
        </w:rPr>
        <w:t xml:space="preserve">Adjust White Balance. </w:t>
      </w:r>
      <w:r w:rsidRPr="00F9178E">
        <w:rPr>
          <w:rFonts w:ascii="Baskerville Old Face" w:hAnsi="Baskerville Old Face"/>
        </w:rPr>
        <w:t>Auto white balance isn’t your best choice when shooting during the golden hour. Set your white balance to “cloudy,” otherwise you risk neutralizing the wonderful golden glow.</w:t>
      </w:r>
    </w:p>
    <w:p w:rsidR="00F9178E" w:rsidRDefault="00F9178E" w:rsidP="00F9178E">
      <w:pPr>
        <w:rPr>
          <w:rFonts w:ascii="Baskerville Old Face" w:hAnsi="Baskerville Old Face"/>
        </w:rPr>
      </w:pPr>
    </w:p>
    <w:p w:rsidR="00F9178E" w:rsidRDefault="00F9178E" w:rsidP="00F9178E">
      <w:pPr>
        <w:rPr>
          <w:rFonts w:ascii="Baskerville Old Face" w:hAnsi="Baskerville Old Face"/>
        </w:rPr>
      </w:pPr>
    </w:p>
    <w:p w:rsidR="00F9178E" w:rsidRPr="0016177B" w:rsidRDefault="00F9178E" w:rsidP="00F9178E">
      <w:pPr>
        <w:rPr>
          <w:rFonts w:ascii="Baskerville Old Face" w:hAnsi="Baskerville Old Face"/>
        </w:rPr>
      </w:pPr>
      <w:r w:rsidRPr="0016177B">
        <w:rPr>
          <w:rFonts w:ascii="Baskerville Old Face" w:hAnsi="Baskerville Old Face"/>
        </w:rPr>
        <w:t>Assignment:</w:t>
      </w:r>
    </w:p>
    <w:p w:rsidR="00F9178E" w:rsidRPr="00F9178E" w:rsidRDefault="00F9178E">
      <w:pPr>
        <w:rPr>
          <w:rFonts w:ascii="Baskerville Old Face" w:hAnsi="Baskerville Old Face"/>
        </w:rPr>
      </w:pPr>
      <w:r w:rsidRPr="0016177B">
        <w:rPr>
          <w:rFonts w:ascii="Baskerville Old Face" w:hAnsi="Baskerville Old Face"/>
        </w:rPr>
        <w:t xml:space="preserve">Shot one roll of film or 36 digital images, capturing </w:t>
      </w:r>
      <w:r>
        <w:rPr>
          <w:rFonts w:ascii="Baskerville Old Face" w:hAnsi="Baskerville Old Face"/>
        </w:rPr>
        <w:t>golden light</w:t>
      </w:r>
      <w:r w:rsidRPr="0016177B">
        <w:rPr>
          <w:rFonts w:ascii="Baskerville Old Face" w:hAnsi="Baskerville Old Face"/>
        </w:rPr>
        <w:t xml:space="preserve">. </w:t>
      </w:r>
      <w:r>
        <w:rPr>
          <w:rFonts w:ascii="Baskerville Old Face" w:hAnsi="Baskerville Old Face"/>
        </w:rPr>
        <w:t xml:space="preserve"> </w:t>
      </w:r>
      <w:bookmarkStart w:id="0" w:name="_GoBack"/>
      <w:bookmarkEnd w:id="0"/>
    </w:p>
    <w:sectPr w:rsidR="00F9178E" w:rsidRPr="00F91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8E"/>
    <w:rsid w:val="00C012D6"/>
    <w:rsid w:val="00F91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1089">
      <w:bodyDiv w:val="1"/>
      <w:marLeft w:val="0"/>
      <w:marRight w:val="0"/>
      <w:marTop w:val="0"/>
      <w:marBottom w:val="0"/>
      <w:divBdr>
        <w:top w:val="none" w:sz="0" w:space="0" w:color="auto"/>
        <w:left w:val="none" w:sz="0" w:space="0" w:color="auto"/>
        <w:bottom w:val="none" w:sz="0" w:space="0" w:color="auto"/>
        <w:right w:val="none" w:sz="0" w:space="0" w:color="auto"/>
      </w:divBdr>
    </w:div>
    <w:div w:id="635448638">
      <w:bodyDiv w:val="1"/>
      <w:marLeft w:val="0"/>
      <w:marRight w:val="0"/>
      <w:marTop w:val="0"/>
      <w:marBottom w:val="0"/>
      <w:divBdr>
        <w:top w:val="none" w:sz="0" w:space="0" w:color="auto"/>
        <w:left w:val="none" w:sz="0" w:space="0" w:color="auto"/>
        <w:bottom w:val="none" w:sz="0" w:space="0" w:color="auto"/>
        <w:right w:val="none" w:sz="0" w:space="0" w:color="auto"/>
      </w:divBdr>
    </w:div>
    <w:div w:id="920334363">
      <w:bodyDiv w:val="1"/>
      <w:marLeft w:val="0"/>
      <w:marRight w:val="0"/>
      <w:marTop w:val="0"/>
      <w:marBottom w:val="0"/>
      <w:divBdr>
        <w:top w:val="none" w:sz="0" w:space="0" w:color="auto"/>
        <w:left w:val="none" w:sz="0" w:space="0" w:color="auto"/>
        <w:bottom w:val="none" w:sz="0" w:space="0" w:color="auto"/>
        <w:right w:val="none" w:sz="0" w:space="0" w:color="auto"/>
      </w:divBdr>
    </w:div>
    <w:div w:id="1115833962">
      <w:bodyDiv w:val="1"/>
      <w:marLeft w:val="0"/>
      <w:marRight w:val="0"/>
      <w:marTop w:val="0"/>
      <w:marBottom w:val="0"/>
      <w:divBdr>
        <w:top w:val="none" w:sz="0" w:space="0" w:color="auto"/>
        <w:left w:val="none" w:sz="0" w:space="0" w:color="auto"/>
        <w:bottom w:val="none" w:sz="0" w:space="0" w:color="auto"/>
        <w:right w:val="none" w:sz="0" w:space="0" w:color="auto"/>
      </w:divBdr>
    </w:div>
    <w:div w:id="1528444217">
      <w:bodyDiv w:val="1"/>
      <w:marLeft w:val="0"/>
      <w:marRight w:val="0"/>
      <w:marTop w:val="0"/>
      <w:marBottom w:val="0"/>
      <w:divBdr>
        <w:top w:val="none" w:sz="0" w:space="0" w:color="auto"/>
        <w:left w:val="none" w:sz="0" w:space="0" w:color="auto"/>
        <w:bottom w:val="none" w:sz="0" w:space="0" w:color="auto"/>
        <w:right w:val="none" w:sz="0" w:space="0" w:color="auto"/>
      </w:divBdr>
    </w:div>
    <w:div w:id="17879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Todd</dc:creator>
  <cp:lastModifiedBy>1</cp:lastModifiedBy>
  <cp:revision>1</cp:revision>
  <cp:lastPrinted>2014-03-24T12:44:00Z</cp:lastPrinted>
  <dcterms:created xsi:type="dcterms:W3CDTF">2014-03-24T11:46:00Z</dcterms:created>
  <dcterms:modified xsi:type="dcterms:W3CDTF">2014-03-24T12:45:00Z</dcterms:modified>
</cp:coreProperties>
</file>